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FD" w:rsidRDefault="00D611F8" w:rsidP="00D611F8">
      <w:pPr>
        <w:jc w:val="center"/>
      </w:pPr>
      <w:r>
        <w:rPr>
          <w:rFonts w:ascii="Arial" w:hAnsi="Arial" w:cs="Arial"/>
          <w:noProof/>
          <w:sz w:val="22"/>
          <w:szCs w:val="22"/>
        </w:rPr>
        <w:drawing>
          <wp:inline distT="0" distB="0" distL="0" distR="0">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E17BFD" w:rsidRDefault="00E17BFD" w:rsidP="0032743D"/>
    <w:p w:rsidR="00D611F8" w:rsidRDefault="00D611F8" w:rsidP="00D611F8">
      <w:pPr>
        <w:jc w:val="center"/>
        <w:rPr>
          <w:b/>
          <w:sz w:val="32"/>
          <w:szCs w:val="32"/>
        </w:rPr>
      </w:pPr>
    </w:p>
    <w:p w:rsidR="00E17BFD" w:rsidRDefault="00E17BFD" w:rsidP="00D611F8">
      <w:pPr>
        <w:jc w:val="center"/>
        <w:rPr>
          <w:b/>
          <w:sz w:val="32"/>
          <w:szCs w:val="32"/>
        </w:rPr>
      </w:pPr>
      <w:bookmarkStart w:id="0" w:name="_GoBack"/>
      <w:bookmarkEnd w:id="0"/>
      <w:r w:rsidRPr="00E17BFD">
        <w:rPr>
          <w:b/>
          <w:sz w:val="32"/>
          <w:szCs w:val="32"/>
        </w:rPr>
        <w:t>Speeksel in de praktijk</w:t>
      </w:r>
    </w:p>
    <w:p w:rsidR="00E17BFD" w:rsidRPr="00E17BFD" w:rsidRDefault="00E17BFD" w:rsidP="0032743D">
      <w:pPr>
        <w:rPr>
          <w:b/>
          <w:sz w:val="32"/>
          <w:szCs w:val="32"/>
        </w:rPr>
      </w:pPr>
    </w:p>
    <w:p w:rsidR="00D611F8" w:rsidRDefault="00D611F8" w:rsidP="0032743D">
      <w:pPr>
        <w:rPr>
          <w:b/>
        </w:rPr>
      </w:pPr>
    </w:p>
    <w:p w:rsidR="0032743D" w:rsidRPr="00D611F8" w:rsidRDefault="00D611F8" w:rsidP="0032743D">
      <w:pPr>
        <w:rPr>
          <w:b/>
        </w:rPr>
      </w:pPr>
      <w:r>
        <w:rPr>
          <w:b/>
        </w:rPr>
        <w:t>Samenvatting</w:t>
      </w:r>
    </w:p>
    <w:p w:rsidR="0032743D" w:rsidRDefault="0032743D" w:rsidP="0032743D"/>
    <w:p w:rsidR="0032743D" w:rsidRDefault="0032743D" w:rsidP="0032743D">
      <w:r>
        <w:t xml:space="preserve">Speeksel is onmisbaar voor het behoud van een goede mondgezondheid. Door o.a. medicatiegebruik, bestraling of het syndroom van </w:t>
      </w:r>
      <w:r w:rsidR="00E17BFD">
        <w:t>Sjögren</w:t>
      </w:r>
      <w:r>
        <w:t xml:space="preserve"> kan de hoeveelheid speeksel sterk gereduceerd worden. Door de droge </w:t>
      </w:r>
      <w:r w:rsidR="00E17BFD">
        <w:t>mond kunnen allerlei</w:t>
      </w:r>
      <w:r>
        <w:t xml:space="preserve"> orale klachten ontstaan. Daarom is het vroegtijdig leren herkennen van een droge mond van groot belang. Op die manier is het mogelijk om door aanvullende onderzoek een (preventief) zorgplan op te stellen, passend bij de </w:t>
      </w:r>
      <w:r w:rsidR="00E17BFD">
        <w:t>patiënt</w:t>
      </w:r>
      <w:r>
        <w:t xml:space="preserve"> met een droge mond. Tandarts-epidemioloog dr. Casper Bots van het Nederlands Speekselcentrum neemt u mee langs alle facetten van het speeksel. </w:t>
      </w:r>
      <w:r w:rsidR="00E17BFD">
        <w:t xml:space="preserve">In een hands-on demo laat dr. Casper Bots zien hoe u zelf een speekselonderzoek kunt doen. </w:t>
      </w:r>
      <w:r>
        <w:t xml:space="preserve">Zo kunt u de droge mond </w:t>
      </w:r>
      <w:r w:rsidR="00E17BFD">
        <w:t>patiënt</w:t>
      </w:r>
      <w:r>
        <w:t xml:space="preserve"> optimaal begeleiden in de dagelijkse praktijk. </w:t>
      </w:r>
    </w:p>
    <w:p w:rsidR="0032743D" w:rsidRDefault="0032743D" w:rsidP="0032743D"/>
    <w:p w:rsidR="00D611F8" w:rsidRDefault="00D611F8" w:rsidP="0032743D"/>
    <w:p w:rsidR="00D611F8" w:rsidRDefault="00D611F8" w:rsidP="0032743D"/>
    <w:p w:rsidR="0032743D" w:rsidRDefault="00D611F8" w:rsidP="0032743D">
      <w:pPr>
        <w:rPr>
          <w:b/>
        </w:rPr>
      </w:pPr>
      <w:r w:rsidRPr="00D611F8">
        <w:rPr>
          <w:b/>
        </w:rPr>
        <w:t>Leerdoelen</w:t>
      </w:r>
    </w:p>
    <w:p w:rsidR="00D611F8" w:rsidRPr="00D611F8" w:rsidRDefault="00D611F8" w:rsidP="0032743D">
      <w:pPr>
        <w:rPr>
          <w:b/>
        </w:rPr>
      </w:pPr>
    </w:p>
    <w:p w:rsidR="0032743D" w:rsidRDefault="0032743D" w:rsidP="0032743D">
      <w:r>
        <w:t>- U bent op de hoogte van de functies van speeksel</w:t>
      </w:r>
    </w:p>
    <w:p w:rsidR="0032743D" w:rsidRDefault="0032743D" w:rsidP="0032743D">
      <w:r>
        <w:t>- U heeft de kennis van de anatomie opgefrist en weet meer over het belang van de visco-elasticiteit van speeksel</w:t>
      </w:r>
    </w:p>
    <w:p w:rsidR="0032743D" w:rsidRDefault="0032743D" w:rsidP="0032743D">
      <w:r>
        <w:t>- U kunt de Clinical Oral Dryness Score toepassen in de praktijk</w:t>
      </w:r>
    </w:p>
    <w:p w:rsidR="0032743D" w:rsidRDefault="0032743D" w:rsidP="0032743D">
      <w:r>
        <w:t xml:space="preserve">- U maakt kennis met het Cariogram </w:t>
      </w:r>
      <w:r w:rsidR="00E17BFD">
        <w:t>om</w:t>
      </w:r>
      <w:r>
        <w:t xml:space="preserve"> de </w:t>
      </w:r>
      <w:r w:rsidR="00E17BFD">
        <w:t>patiënt</w:t>
      </w:r>
      <w:r>
        <w:t xml:space="preserve"> optimaal te begeleiden</w:t>
      </w:r>
    </w:p>
    <w:p w:rsidR="0032743D" w:rsidRDefault="0032743D" w:rsidP="0032743D">
      <w:r>
        <w:t>- U weet op welk advies u moet geven -afhankelijk van de oo</w:t>
      </w:r>
      <w:r w:rsidR="00E17BFD">
        <w:t>rzaak- om droogte te verlichten</w:t>
      </w:r>
    </w:p>
    <w:p w:rsidR="004C738D" w:rsidRPr="003D4DFF" w:rsidRDefault="004C738D" w:rsidP="003D4DFF"/>
    <w:sectPr w:rsidR="004C738D" w:rsidRPr="003D4DF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BA" w:rsidRDefault="002A23BA">
      <w:r>
        <w:separator/>
      </w:r>
    </w:p>
  </w:endnote>
  <w:endnote w:type="continuationSeparator" w:id="0">
    <w:p w:rsidR="002A23BA" w:rsidRDefault="002A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italic">
    <w:panose1 w:val="020B0606030504020204"/>
    <w:charset w:val="00"/>
    <w:family w:val="roman"/>
    <w:pitch w:val="default"/>
  </w:font>
  <w:font w:name="E-WISE-iconfont">
    <w:panose1 w:val="00000000000000000000"/>
    <w:charset w:val="00"/>
    <w:family w:val="auto"/>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BA" w:rsidRDefault="002A23BA">
      <w:r>
        <w:rPr>
          <w:color w:val="000000"/>
        </w:rPr>
        <w:separator/>
      </w:r>
    </w:p>
  </w:footnote>
  <w:footnote w:type="continuationSeparator" w:id="0">
    <w:p w:rsidR="002A23BA" w:rsidRDefault="002A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024"/>
    <w:multiLevelType w:val="multilevel"/>
    <w:tmpl w:val="CB9E2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412F16"/>
    <w:multiLevelType w:val="multilevel"/>
    <w:tmpl w:val="482E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3D"/>
    <w:rsid w:val="000349F5"/>
    <w:rsid w:val="00053089"/>
    <w:rsid w:val="000919E3"/>
    <w:rsid w:val="000A3E07"/>
    <w:rsid w:val="000B43BD"/>
    <w:rsid w:val="000E1D4F"/>
    <w:rsid w:val="000E2F7D"/>
    <w:rsid w:val="00106F6C"/>
    <w:rsid w:val="00134A66"/>
    <w:rsid w:val="001F4BEE"/>
    <w:rsid w:val="001F7BC2"/>
    <w:rsid w:val="002A23BA"/>
    <w:rsid w:val="00317CE5"/>
    <w:rsid w:val="003265B8"/>
    <w:rsid w:val="0032743D"/>
    <w:rsid w:val="003C380A"/>
    <w:rsid w:val="003D4DFF"/>
    <w:rsid w:val="003E0866"/>
    <w:rsid w:val="004C738D"/>
    <w:rsid w:val="004D0EEF"/>
    <w:rsid w:val="00537FDF"/>
    <w:rsid w:val="005A150D"/>
    <w:rsid w:val="005D7DBE"/>
    <w:rsid w:val="005F3070"/>
    <w:rsid w:val="006161B7"/>
    <w:rsid w:val="006201F1"/>
    <w:rsid w:val="00653106"/>
    <w:rsid w:val="006754BB"/>
    <w:rsid w:val="00714D45"/>
    <w:rsid w:val="00747605"/>
    <w:rsid w:val="00796633"/>
    <w:rsid w:val="007F155D"/>
    <w:rsid w:val="00801537"/>
    <w:rsid w:val="008B3E29"/>
    <w:rsid w:val="008B44CF"/>
    <w:rsid w:val="009152F4"/>
    <w:rsid w:val="00945433"/>
    <w:rsid w:val="00993197"/>
    <w:rsid w:val="00A34215"/>
    <w:rsid w:val="00A4481B"/>
    <w:rsid w:val="00A52810"/>
    <w:rsid w:val="00A541A2"/>
    <w:rsid w:val="00D2554D"/>
    <w:rsid w:val="00D611F8"/>
    <w:rsid w:val="00E17BFD"/>
    <w:rsid w:val="00F950ED"/>
    <w:rsid w:val="00FB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31A48"/>
  <w14:discardImageEditingData/>
  <w15:docId w15:val="{AF87F4FD-5B44-46AD-979B-C3ED4D08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743D"/>
    <w:pPr>
      <w:autoSpaceDN/>
      <w:spacing w:after="0"/>
      <w:textAlignment w:val="auto"/>
    </w:pPr>
    <w:rPr>
      <w:rFonts w:ascii="Times New Roman" w:eastAsiaTheme="minorHAnsi" w:hAnsi="Times New Roman"/>
      <w:sz w:val="24"/>
      <w:szCs w:val="24"/>
      <w:lang w:eastAsia="nl-NL"/>
    </w:rPr>
  </w:style>
  <w:style w:type="paragraph" w:styleId="Kop1">
    <w:name w:val="heading 1"/>
    <w:basedOn w:val="Standaard"/>
    <w:next w:val="Standaard"/>
    <w:pPr>
      <w:keepNext/>
      <w:keepLines/>
      <w:suppressAutoHyphens/>
      <w:autoSpaceDN w:val="0"/>
      <w:spacing w:before="480" w:after="120"/>
      <w:textAlignment w:val="baseline"/>
      <w:outlineLvl w:val="0"/>
    </w:pPr>
    <w:rPr>
      <w:rFonts w:ascii="Open Sans" w:eastAsia="Times New Roman" w:hAnsi="Open Sans" w:cs="Open Sans"/>
      <w:b/>
      <w:bCs/>
      <w:caps/>
      <w:color w:val="404040"/>
      <w:szCs w:val="28"/>
      <w:lang w:eastAsia="en-US"/>
    </w:rPr>
  </w:style>
  <w:style w:type="paragraph" w:styleId="Kop2">
    <w:name w:val="heading 2"/>
    <w:basedOn w:val="Standaard"/>
    <w:next w:val="Standaard"/>
    <w:pPr>
      <w:keepNext/>
      <w:keepLines/>
      <w:suppressAutoHyphens/>
      <w:autoSpaceDN w:val="0"/>
      <w:spacing w:before="360" w:after="360"/>
      <w:textAlignment w:val="baseline"/>
      <w:outlineLvl w:val="1"/>
    </w:pPr>
    <w:rPr>
      <w:rFonts w:ascii="Open Sans" w:eastAsia="Times New Roman" w:hAnsi="Open Sans" w:cs="Open Sans"/>
      <w:b/>
      <w:bCs/>
      <w:color w:val="404040"/>
      <w:sz w:val="20"/>
      <w:szCs w:val="26"/>
      <w:lang w:eastAsia="en-US"/>
    </w:rPr>
  </w:style>
  <w:style w:type="paragraph" w:styleId="Kop3">
    <w:name w:val="heading 3"/>
    <w:basedOn w:val="Standaard"/>
    <w:next w:val="Standaard"/>
    <w:pPr>
      <w:keepNext/>
      <w:keepLines/>
      <w:suppressAutoHyphens/>
      <w:autoSpaceDN w:val="0"/>
      <w:spacing w:before="360"/>
      <w:textAlignment w:val="baseline"/>
      <w:outlineLvl w:val="2"/>
    </w:pPr>
    <w:rPr>
      <w:rFonts w:ascii="Open Sans" w:eastAsia="Times New Roman" w:hAnsi="Open Sans" w:cs="Open Sans"/>
      <w:b/>
      <w:bCs/>
      <w:i/>
      <w:color w:val="404040"/>
      <w:sz w:val="20"/>
      <w:szCs w:val="22"/>
      <w:lang w:eastAsia="en-US"/>
    </w:rPr>
  </w:style>
  <w:style w:type="paragraph" w:styleId="Kop4">
    <w:name w:val="heading 4"/>
    <w:basedOn w:val="Kop3"/>
    <w:next w:val="Standaard"/>
    <w:pPr>
      <w:outlineLvl w:val="3"/>
    </w:pPr>
    <w:rPr>
      <w:rFonts w:ascii="Open Sans Light" w:hAnsi="Open Sans Light"/>
      <w:b w:val="0"/>
      <w:bCs w:val="0"/>
      <w:iCs/>
    </w:rPr>
  </w:style>
  <w:style w:type="paragraph" w:styleId="Kop5">
    <w:name w:val="heading 5"/>
    <w:basedOn w:val="Kop4"/>
    <w:next w:val="Standaard"/>
    <w:pPr>
      <w:outlineLvl w:val="4"/>
    </w:pPr>
    <w:rPr>
      <w:i w:val="0"/>
      <w:u w:val="single"/>
    </w:rPr>
  </w:style>
  <w:style w:type="paragraph" w:styleId="Kop6">
    <w:name w:val="heading 6"/>
    <w:basedOn w:val="Kop5"/>
    <w:next w:val="Standaard"/>
    <w:pPr>
      <w:spacing w:before="200"/>
      <w:outlineLvl w:val="5"/>
    </w:pPr>
    <w:rPr>
      <w:iCs w:val="0"/>
      <w:color w:val="auto"/>
    </w:rPr>
  </w:style>
  <w:style w:type="paragraph" w:styleId="Kop7">
    <w:name w:val="heading 7"/>
    <w:basedOn w:val="Standaard"/>
    <w:next w:val="Standaard"/>
    <w:pPr>
      <w:keepNext/>
      <w:keepLines/>
      <w:suppressAutoHyphens/>
      <w:autoSpaceDN w:val="0"/>
      <w:spacing w:before="40"/>
      <w:textAlignment w:val="baseline"/>
      <w:outlineLvl w:val="6"/>
    </w:pPr>
    <w:rPr>
      <w:rFonts w:ascii="Calibri Light" w:eastAsia="Times New Roman" w:hAnsi="Calibri Light" w:cs="Open Sans"/>
      <w:i/>
      <w:iCs/>
      <w:color w:val="1F4D78"/>
      <w:sz w:val="20"/>
      <w:szCs w:val="22"/>
      <w:lang w:eastAsia="en-US"/>
    </w:rPr>
  </w:style>
  <w:style w:type="paragraph" w:styleId="Kop8">
    <w:name w:val="heading 8"/>
    <w:basedOn w:val="Standaard"/>
    <w:next w:val="Standaard"/>
    <w:pPr>
      <w:keepNext/>
      <w:keepLines/>
      <w:suppressAutoHyphens/>
      <w:autoSpaceDN w:val="0"/>
      <w:spacing w:before="40"/>
      <w:textAlignment w:val="baseline"/>
      <w:outlineLvl w:val="7"/>
    </w:pPr>
    <w:rPr>
      <w:rFonts w:ascii="Calibri Light" w:eastAsia="Times New Roman" w:hAnsi="Calibri Light" w:cs="Open Sans"/>
      <w:color w:val="272727"/>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suppressAutoHyphens/>
      <w:autoSpaceDN w:val="0"/>
      <w:spacing w:before="360" w:after="360"/>
      <w:ind w:left="360" w:hanging="360"/>
      <w:textAlignment w:val="baseline"/>
    </w:pPr>
    <w:rPr>
      <w:rFonts w:ascii="Open Sans" w:eastAsia="Open Sans" w:hAnsi="Open Sans" w:cs="Open Sans"/>
      <w:sz w:val="20"/>
      <w:szCs w:val="22"/>
      <w:lang w:eastAsia="en-US"/>
    </w:rPr>
  </w:style>
  <w:style w:type="paragraph" w:styleId="Lijst3">
    <w:name w:val="List 3"/>
    <w:basedOn w:val="Standaard"/>
    <w:pPr>
      <w:suppressAutoHyphens/>
      <w:autoSpaceDN w:val="0"/>
      <w:spacing w:before="360" w:after="360"/>
      <w:ind w:left="1080" w:hanging="360"/>
      <w:textAlignment w:val="baseline"/>
    </w:pPr>
    <w:rPr>
      <w:rFonts w:ascii="Open Sans" w:eastAsia="Open Sans" w:hAnsi="Open Sans" w:cs="Open Sans"/>
      <w:sz w:val="20"/>
      <w:szCs w:val="22"/>
      <w:lang w:eastAsia="en-US"/>
    </w:rPr>
  </w:style>
  <w:style w:type="paragraph" w:customStyle="1" w:styleId="CMEBase">
    <w:name w:val="CME Base"/>
    <w:basedOn w:val="Standaard"/>
    <w:rsid w:val="00D2554D"/>
    <w:pPr>
      <w:suppressAutoHyphens/>
      <w:autoSpaceDN w:val="0"/>
      <w:textAlignment w:val="baseline"/>
    </w:pPr>
    <w:rPr>
      <w:rFonts w:ascii="Open Sans" w:eastAsia="Times New Roman" w:hAnsi="Open Sans" w:cs="Open Sans"/>
      <w:sz w:val="20"/>
    </w:rPr>
  </w:style>
  <w:style w:type="character" w:customStyle="1" w:styleId="CMEBold">
    <w:name w:val="CME Bold"/>
    <w:basedOn w:val="Standaardalinea-lettertype"/>
    <w:rPr>
      <w:b/>
    </w:rPr>
  </w:style>
  <w:style w:type="paragraph" w:customStyle="1" w:styleId="CMEFiguurtitel">
    <w:name w:val="CME Figuur titel"/>
    <w:basedOn w:val="Standaard"/>
    <w:pPr>
      <w:suppressAutoHyphens/>
      <w:autoSpaceDN w:val="0"/>
      <w:spacing w:after="100"/>
      <w:textAlignment w:val="baseline"/>
    </w:pPr>
    <w:rPr>
      <w:rFonts w:ascii="Open Sans" w:eastAsia="Open Sans" w:hAnsi="Open Sans" w:cs="Open Sans"/>
      <w:color w:val="7B7B7B"/>
      <w:sz w:val="20"/>
      <w:szCs w:val="22"/>
      <w:lang w:eastAsia="en-US"/>
    </w:rPr>
  </w:style>
  <w:style w:type="paragraph" w:customStyle="1" w:styleId="CMEFiguurbijschrift">
    <w:name w:val="CME Figuur bijschrift"/>
    <w:basedOn w:val="CMEFiguurtitel"/>
    <w:rPr>
      <w:i/>
      <w:sz w:val="18"/>
      <w:szCs w:val="18"/>
    </w:rPr>
  </w:style>
  <w:style w:type="paragraph" w:customStyle="1" w:styleId="CMEFig-TabBronvermelding">
    <w:name w:val="CME Fig-Tab Bronvermelding"/>
    <w:basedOn w:val="CMEFiguurbijschrift"/>
    <w:pPr>
      <w:jc w:val="right"/>
    </w:pPr>
    <w:rPr>
      <w:color w:val="6B6B6B"/>
    </w:rPr>
  </w:style>
  <w:style w:type="character" w:customStyle="1" w:styleId="CMEHighlight">
    <w:name w:val="CME Highlight"/>
    <w:basedOn w:val="Standaardalinea-lettertype"/>
    <w:rPr>
      <w:shd w:val="clear" w:color="auto" w:fill="A5A5A5"/>
    </w:rPr>
  </w:style>
  <w:style w:type="character" w:customStyle="1" w:styleId="CMEItalic">
    <w:name w:val="CME Italic"/>
    <w:basedOn w:val="Standaardalinea-lettertype"/>
    <w:rPr>
      <w:i/>
    </w:rPr>
  </w:style>
  <w:style w:type="paragraph" w:customStyle="1" w:styleId="CMEPagebreakStyle">
    <w:name w:val="CME Pagebreak Style"/>
    <w:basedOn w:val="CMEBase"/>
    <w:next w:val="CMEBase"/>
    <w:autoRedefine/>
    <w:pPr>
      <w:pBdr>
        <w:bottom w:val="single" w:sz="8" w:space="5" w:color="000000"/>
      </w:pBdr>
      <w:spacing w:before="360"/>
    </w:pPr>
  </w:style>
  <w:style w:type="paragraph" w:customStyle="1" w:styleId="CMEReferentie">
    <w:name w:val="CME Referentie"/>
    <w:basedOn w:val="Standaard"/>
    <w:pPr>
      <w:suppressAutoHyphens/>
      <w:autoSpaceDN w:val="0"/>
      <w:spacing w:after="100"/>
      <w:textAlignment w:val="baseline"/>
    </w:pPr>
    <w:rPr>
      <w:rFonts w:ascii="Open Sans" w:eastAsia="Open Sans" w:hAnsi="Open Sans" w:cs="Open Sans"/>
      <w:i/>
      <w:color w:val="70AD47"/>
      <w:sz w:val="20"/>
      <w:szCs w:val="22"/>
      <w:lang w:eastAsia="en-US"/>
    </w:rPr>
  </w:style>
  <w:style w:type="paragraph" w:customStyle="1" w:styleId="CMEVraagkop">
    <w:name w:val="CME Vraagkop"/>
    <w:basedOn w:val="Standaard"/>
    <w:pPr>
      <w:pBdr>
        <w:bottom w:val="single" w:sz="4" w:space="1" w:color="000000"/>
      </w:pBdr>
      <w:suppressAutoHyphens/>
      <w:autoSpaceDN w:val="0"/>
      <w:spacing w:after="100"/>
      <w:textAlignment w:val="baseline"/>
    </w:pPr>
    <w:rPr>
      <w:rFonts w:ascii="Open Sans" w:eastAsia="Open Sans" w:hAnsi="Open Sans" w:cs="Open Sans"/>
      <w:color w:val="ED7D31"/>
      <w:sz w:val="30"/>
      <w:szCs w:val="30"/>
      <w:lang w:eastAsia="en-US"/>
    </w:rPr>
  </w:style>
  <w:style w:type="paragraph" w:customStyle="1" w:styleId="CMEWidget">
    <w:name w:val="CME Widget"/>
    <w:basedOn w:val="CMEBase"/>
    <w:next w:val="CMEBase"/>
    <w:autoRedefine/>
    <w:pPr>
      <w:pBdr>
        <w:top w:val="dashed" w:sz="4" w:space="6" w:color="000000"/>
        <w:left w:val="dashed" w:sz="4" w:space="6" w:color="000000"/>
        <w:bottom w:val="dashed" w:sz="4" w:space="6" w:color="000000"/>
        <w:right w:val="dashed" w:sz="4" w:space="6" w:color="000000"/>
      </w:pBdr>
      <w:shd w:val="clear" w:color="auto" w:fill="D9D9D9"/>
    </w:pPr>
    <w:rPr>
      <w:rFonts w:cs="Arial"/>
      <w:szCs w:val="20"/>
    </w:rPr>
  </w:style>
  <w:style w:type="paragraph" w:customStyle="1" w:styleId="CMEBox-Bron">
    <w:name w:val="CME Box - Bron"/>
    <w:basedOn w:val="CMEBase"/>
    <w:pPr>
      <w:jc w:val="right"/>
    </w:pPr>
    <w:rPr>
      <w:rFonts w:ascii="Open Sans italic" w:hAnsi="Open Sans italic"/>
      <w:color w:val="4472C4"/>
    </w:rPr>
  </w:style>
  <w:style w:type="character" w:customStyle="1" w:styleId="CMEBox-Specialisme">
    <w:name w:val="CME Box - Specialisme"/>
    <w:rPr>
      <w:rFonts w:ascii="Open Sans Light" w:hAnsi="Open Sans Light"/>
      <w:i/>
      <w:sz w:val="16"/>
    </w:rPr>
  </w:style>
  <w:style w:type="paragraph" w:customStyle="1" w:styleId="CMEBox-Kop1">
    <w:name w:val="CME Box - Kop 1"/>
    <w:rPr>
      <w:rFonts w:ascii="Open Sans" w:eastAsia="Times New Roman" w:hAnsi="Open Sans"/>
      <w:b/>
      <w:bCs/>
      <w:color w:val="4472C4"/>
      <w:szCs w:val="28"/>
    </w:rPr>
  </w:style>
  <w:style w:type="paragraph" w:customStyle="1" w:styleId="CMEBox-Kop2">
    <w:name w:val="CME Box - Kop 2"/>
    <w:basedOn w:val="CMEBox-Kop1"/>
    <w:pPr>
      <w:spacing w:before="240" w:after="120"/>
    </w:pPr>
    <w:rPr>
      <w:color w:val="000000"/>
      <w:sz w:val="20"/>
    </w:rPr>
  </w:style>
  <w:style w:type="paragraph" w:customStyle="1" w:styleId="CMEBox-Kop3">
    <w:name w:val="CME Box - Kop 3"/>
    <w:basedOn w:val="CMEBox-Kop2"/>
    <w:next w:val="CMEBase"/>
    <w:pPr>
      <w:spacing w:after="0"/>
    </w:pPr>
    <w:rPr>
      <w:i/>
    </w:rPr>
  </w:style>
  <w:style w:type="paragraph" w:styleId="Lijst5">
    <w:name w:val="List 5"/>
    <w:basedOn w:val="Standaard"/>
    <w:pPr>
      <w:suppressAutoHyphens/>
      <w:autoSpaceDN w:val="0"/>
      <w:spacing w:before="360" w:after="360"/>
      <w:ind w:left="1800" w:hanging="360"/>
      <w:textAlignment w:val="baseline"/>
    </w:pPr>
    <w:rPr>
      <w:rFonts w:ascii="Open Sans" w:eastAsia="Open Sans" w:hAnsi="Open Sans" w:cs="Open Sans"/>
      <w:sz w:val="20"/>
      <w:szCs w:val="22"/>
      <w:lang w:eastAsia="en-US"/>
    </w:rPr>
  </w:style>
  <w:style w:type="paragraph" w:customStyle="1" w:styleId="Codering-box">
    <w:name w:val="Codering-box"/>
    <w:basedOn w:val="CMEBase"/>
    <w:rsid w:val="00A4481B"/>
    <w:pPr>
      <w:shd w:val="clear" w:color="auto" w:fill="DEEAF6"/>
      <w:jc w:val="right"/>
    </w:pPr>
    <w:rPr>
      <w:color w:val="9CC2E5" w:themeColor="accent1" w:themeTint="99"/>
      <w:sz w:val="16"/>
    </w:rPr>
  </w:style>
  <w:style w:type="character" w:styleId="Tekstvantijdelijkeaanduiding">
    <w:name w:val="Placeholder Text"/>
    <w:basedOn w:val="Standaardalinea-lettertype"/>
    <w:rPr>
      <w:color w:val="808080"/>
    </w:rPr>
  </w:style>
  <w:style w:type="paragraph" w:customStyle="1" w:styleId="Codering-box-sluit">
    <w:name w:val="Codering-box-sluit"/>
    <w:basedOn w:val="Codering-box"/>
    <w:next w:val="CMEBase"/>
    <w:rsid w:val="00A52810"/>
    <w:pPr>
      <w:shd w:val="clear" w:color="auto" w:fill="9CC2E5" w:themeFill="accent1" w:themeFillTint="99"/>
    </w:pPr>
    <w:rPr>
      <w:color w:val="BDD6EE" w:themeColor="accent1" w:themeTint="66"/>
    </w:rPr>
  </w:style>
  <w:style w:type="paragraph" w:customStyle="1" w:styleId="Coderingfuncties">
    <w:name w:val="Codering functies"/>
    <w:next w:val="CMEBase"/>
    <w:rsid w:val="00317CE5"/>
    <w:pPr>
      <w:shd w:val="clear" w:color="auto" w:fill="BFBFBF"/>
    </w:pPr>
    <w:rPr>
      <w:rFonts w:ascii="Open Sans" w:eastAsia="Times New Roman" w:hAnsi="Open Sans"/>
      <w:color w:val="FFFFFF" w:themeColor="background1"/>
      <w:sz w:val="20"/>
      <w:szCs w:val="24"/>
      <w:lang w:eastAsia="nl-NL"/>
    </w:rPr>
  </w:style>
  <w:style w:type="paragraph" w:customStyle="1" w:styleId="CMETabeltitel">
    <w:name w:val="CME Tabel titel"/>
    <w:basedOn w:val="CMEFiguurtitel"/>
    <w:rsid w:val="006201F1"/>
  </w:style>
  <w:style w:type="paragraph" w:customStyle="1" w:styleId="CMETabelbijschrift">
    <w:name w:val="CME Tabel bijschrift"/>
    <w:basedOn w:val="CMEFiguurbijschrift"/>
    <w:rsid w:val="006201F1"/>
  </w:style>
  <w:style w:type="table" w:styleId="Tabelraster">
    <w:name w:val="Table Grid"/>
    <w:basedOn w:val="Standaardtabel"/>
    <w:uiPriority w:val="39"/>
    <w:rsid w:val="006201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ring-image">
    <w:name w:val="Codering-image"/>
    <w:basedOn w:val="Codering-box"/>
    <w:rsid w:val="003E0866"/>
    <w:pPr>
      <w:shd w:val="clear" w:color="auto" w:fill="C5E0B3" w:themeFill="accent6" w:themeFillTint="66"/>
    </w:pPr>
    <w:rPr>
      <w:color w:val="A8D08D" w:themeColor="accent6" w:themeTint="99"/>
    </w:rPr>
  </w:style>
  <w:style w:type="paragraph" w:customStyle="1" w:styleId="Codering-image-sluit">
    <w:name w:val="Codering-image-sluit"/>
    <w:basedOn w:val="Codering-box-sluit"/>
    <w:next w:val="CMEBase"/>
    <w:rsid w:val="00A52810"/>
    <w:pPr>
      <w:shd w:val="clear" w:color="auto" w:fill="A8D08D" w:themeFill="accent6" w:themeFillTint="99"/>
    </w:pPr>
    <w:rPr>
      <w:color w:val="C5E0B3" w:themeColor="accent6" w:themeTint="66"/>
    </w:rPr>
  </w:style>
  <w:style w:type="paragraph" w:customStyle="1" w:styleId="CMEHidden-blauw">
    <w:name w:val="CME Hidden-blauw"/>
    <w:basedOn w:val="Standaard"/>
    <w:rsid w:val="003265B8"/>
    <w:pPr>
      <w:shd w:val="clear" w:color="auto" w:fill="DEEAF6" w:themeFill="accent1" w:themeFillTint="33"/>
      <w:suppressAutoHyphens/>
      <w:autoSpaceDN w:val="0"/>
      <w:textAlignment w:val="baseline"/>
    </w:pPr>
    <w:rPr>
      <w:rFonts w:asciiTheme="minorHAnsi" w:eastAsia="Times New Roman" w:hAnsiTheme="minorHAnsi" w:cs="Open Sans"/>
      <w:color w:val="FF0000"/>
      <w:sz w:val="18"/>
    </w:rPr>
  </w:style>
  <w:style w:type="paragraph" w:customStyle="1" w:styleId="CMEHidden-groen">
    <w:name w:val="CME Hidden-groen"/>
    <w:basedOn w:val="CMEHidden-blauw"/>
    <w:rsid w:val="003E0866"/>
    <w:pPr>
      <w:shd w:val="clear" w:color="auto" w:fill="C5E0B3" w:themeFill="accent6" w:themeFillTint="66"/>
    </w:pPr>
  </w:style>
  <w:style w:type="paragraph" w:customStyle="1" w:styleId="Codering">
    <w:name w:val="Codering"/>
    <w:basedOn w:val="CMEBase"/>
    <w:rsid w:val="000E1D4F"/>
    <w:pPr>
      <w:shd w:val="clear" w:color="auto" w:fill="DEEAF6"/>
      <w:spacing w:before="360" w:after="360"/>
    </w:pPr>
  </w:style>
  <w:style w:type="paragraph" w:customStyle="1" w:styleId="CMEClear">
    <w:name w:val="CME Clear"/>
    <w:basedOn w:val="CMEBase"/>
    <w:rsid w:val="00317CE5"/>
    <w:pPr>
      <w:shd w:val="clear" w:color="auto" w:fill="C198E0"/>
      <w:jc w:val="center"/>
    </w:pPr>
    <w:rPr>
      <w:color w:val="7030A0"/>
    </w:rPr>
  </w:style>
  <w:style w:type="paragraph" w:customStyle="1" w:styleId="CMECollapsed-Buttontekst">
    <w:name w:val="CME Collapsed - Button tekst"/>
    <w:basedOn w:val="Standaard"/>
    <w:rsid w:val="007F155D"/>
    <w:pPr>
      <w:suppressAutoHyphens/>
      <w:autoSpaceDN w:val="0"/>
      <w:spacing w:after="100"/>
      <w:textAlignment w:val="baseline"/>
    </w:pPr>
    <w:rPr>
      <w:rFonts w:ascii="Open Sans" w:eastAsia="Open Sans" w:hAnsi="Open Sans" w:cs="Open Sans"/>
      <w:color w:val="ED7D31" w:themeColor="accent2"/>
      <w:sz w:val="20"/>
      <w:szCs w:val="22"/>
      <w:lang w:eastAsia="en-US"/>
    </w:rPr>
  </w:style>
  <w:style w:type="paragraph" w:customStyle="1" w:styleId="CMETableHeader">
    <w:name w:val="CME Table Header"/>
    <w:basedOn w:val="CMETableFooter"/>
    <w:rsid w:val="00993197"/>
    <w:pPr>
      <w:shd w:val="clear" w:color="auto" w:fill="5B9BD5"/>
    </w:pPr>
    <w:rPr>
      <w:color w:val="FFFFFF"/>
      <w:sz w:val="22"/>
    </w:rPr>
  </w:style>
  <w:style w:type="paragraph" w:customStyle="1" w:styleId="CMETableSubHeader">
    <w:name w:val="CME Table SubHeader"/>
    <w:basedOn w:val="Standaard"/>
    <w:rsid w:val="00993197"/>
    <w:pPr>
      <w:shd w:val="clear" w:color="auto" w:fill="F2F2F2"/>
      <w:suppressAutoHyphens/>
      <w:autoSpaceDN w:val="0"/>
      <w:spacing w:after="100"/>
      <w:textAlignment w:val="baseline"/>
    </w:pPr>
    <w:rPr>
      <w:rFonts w:ascii="Open Sans" w:eastAsia="Calibri" w:hAnsi="Open Sans"/>
      <w:b/>
      <w:i/>
      <w:sz w:val="20"/>
      <w:szCs w:val="22"/>
      <w:lang w:eastAsia="en-US"/>
    </w:rPr>
  </w:style>
  <w:style w:type="paragraph" w:customStyle="1" w:styleId="CMETableFooter">
    <w:name w:val="CME Table Footer"/>
    <w:basedOn w:val="Standaard"/>
    <w:rsid w:val="00993197"/>
    <w:pPr>
      <w:shd w:val="clear" w:color="auto" w:fill="D0CECE"/>
      <w:suppressAutoHyphens/>
      <w:autoSpaceDN w:val="0"/>
      <w:spacing w:after="100"/>
      <w:textAlignment w:val="baseline"/>
    </w:pPr>
    <w:rPr>
      <w:rFonts w:ascii="Open Sans" w:eastAsia="Calibri" w:hAnsi="Open Sans"/>
      <w:b/>
      <w:sz w:val="20"/>
      <w:szCs w:val="22"/>
      <w:lang w:eastAsia="en-US"/>
    </w:rPr>
  </w:style>
  <w:style w:type="paragraph" w:customStyle="1" w:styleId="Codering-table">
    <w:name w:val="Codering-table"/>
    <w:rsid w:val="00993197"/>
    <w:pPr>
      <w:shd w:val="clear" w:color="auto" w:fill="FBE4D5" w:themeFill="accent2" w:themeFillTint="33"/>
      <w:jc w:val="right"/>
    </w:pPr>
    <w:rPr>
      <w:rFonts w:ascii="Open Sans" w:eastAsia="Times New Roman" w:hAnsi="Open Sans" w:cs="Open Sans"/>
      <w:color w:val="C45911" w:themeColor="accent2" w:themeShade="BF"/>
      <w:sz w:val="16"/>
      <w:szCs w:val="24"/>
      <w:lang w:eastAsia="nl-NL"/>
    </w:rPr>
  </w:style>
  <w:style w:type="paragraph" w:customStyle="1" w:styleId="Codering-table-sluit">
    <w:name w:val="Codering-table-sluit"/>
    <w:basedOn w:val="Codering-table"/>
    <w:rsid w:val="00993197"/>
    <w:pPr>
      <w:shd w:val="clear" w:color="auto" w:fill="F4B083" w:themeFill="accent2" w:themeFillTint="99"/>
    </w:pPr>
  </w:style>
  <w:style w:type="character" w:customStyle="1" w:styleId="CMETabHighlight">
    <w:name w:val="CME Tab Highlight"/>
    <w:basedOn w:val="Standaardalinea-lettertype"/>
    <w:rsid w:val="00F950ED"/>
    <w:rPr>
      <w:b/>
      <w:i w:val="0"/>
      <w:color w:val="FFFFFF"/>
      <w:sz w:val="20"/>
      <w:shd w:val="clear" w:color="auto" w:fill="70AD47"/>
    </w:rPr>
  </w:style>
  <w:style w:type="character" w:customStyle="1" w:styleId="CMEIconfont">
    <w:name w:val="CME Iconfont"/>
    <w:basedOn w:val="Standaardalinea-lettertype"/>
    <w:rsid w:val="00106F6C"/>
    <w:rPr>
      <w:rFonts w:ascii="E-WISE-iconfont" w:hAnsi="E-WISE-iconfont"/>
      <w:sz w:val="144"/>
    </w:rPr>
  </w:style>
  <w:style w:type="paragraph" w:customStyle="1" w:styleId="CMEbutton">
    <w:name w:val="CME button"/>
    <w:basedOn w:val="Standaard"/>
    <w:rsid w:val="003D4DFF"/>
    <w:pPr>
      <w:pBdr>
        <w:top w:val="single" w:sz="12" w:space="3" w:color="5B9BD5" w:themeColor="accent1"/>
        <w:left w:val="single" w:sz="12" w:space="4" w:color="5B9BD5" w:themeColor="accent1"/>
        <w:bottom w:val="single" w:sz="12" w:space="3" w:color="5B9BD5" w:themeColor="accent1"/>
        <w:right w:val="single" w:sz="12" w:space="4" w:color="5B9BD5" w:themeColor="accent1"/>
      </w:pBdr>
      <w:suppressAutoHyphens/>
      <w:autoSpaceDN w:val="0"/>
      <w:spacing w:after="100"/>
      <w:jc w:val="center"/>
      <w:textAlignment w:val="baseline"/>
    </w:pPr>
    <w:rPr>
      <w:rFonts w:ascii="Open Sans" w:eastAsia="Open Sans" w:hAnsi="Open Sans" w:cs="Open Sans"/>
      <w:b/>
      <w:color w:val="2E74B5" w:themeColor="accent1" w:themeShade="BF"/>
      <w:sz w:val="20"/>
      <w:szCs w:val="22"/>
      <w:lang w:eastAsia="en-US"/>
    </w:rPr>
  </w:style>
  <w:style w:type="character" w:customStyle="1" w:styleId="CMEGrid-label">
    <w:name w:val="CME Grid - label"/>
    <w:basedOn w:val="Standaardalinea-lettertype"/>
    <w:rsid w:val="003D4DFF"/>
    <w:rPr>
      <w:color w:val="FFFFFF"/>
      <w:shd w:val="clear" w:color="auto" w:fill="4472C4"/>
    </w:rPr>
  </w:style>
  <w:style w:type="paragraph" w:customStyle="1" w:styleId="CMEGrid-labellist">
    <w:name w:val="CME Grid - label list"/>
    <w:basedOn w:val="Standaard"/>
    <w:rsid w:val="003D4DFF"/>
    <w:pPr>
      <w:suppressAutoHyphens/>
      <w:autoSpaceDN w:val="0"/>
      <w:spacing w:after="100"/>
      <w:textAlignment w:val="baseline"/>
    </w:pPr>
    <w:rPr>
      <w:rFonts w:ascii="Open Sans" w:eastAsia="Open Sans" w:hAnsi="Open Sans" w:cs="Open Sans"/>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34643">
      <w:bodyDiv w:val="1"/>
      <w:marLeft w:val="0"/>
      <w:marRight w:val="0"/>
      <w:marTop w:val="0"/>
      <w:marBottom w:val="0"/>
      <w:divBdr>
        <w:top w:val="none" w:sz="0" w:space="0" w:color="auto"/>
        <w:left w:val="none" w:sz="0" w:space="0" w:color="auto"/>
        <w:bottom w:val="none" w:sz="0" w:space="0" w:color="auto"/>
        <w:right w:val="none" w:sz="0" w:space="0" w:color="auto"/>
      </w:divBdr>
    </w:div>
    <w:div w:id="2071074630">
      <w:bodyDiv w:val="1"/>
      <w:marLeft w:val="0"/>
      <w:marRight w:val="0"/>
      <w:marTop w:val="0"/>
      <w:marBottom w:val="0"/>
      <w:divBdr>
        <w:top w:val="none" w:sz="0" w:space="0" w:color="auto"/>
        <w:left w:val="none" w:sz="0" w:space="0" w:color="auto"/>
        <w:bottom w:val="none" w:sz="0" w:space="0" w:color="auto"/>
        <w:right w:val="none" w:sz="0" w:space="0" w:color="auto"/>
      </w:divBdr>
      <w:divsChild>
        <w:div w:id="167622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deelde%20drives\System%20Administration\Netherland\Building%20Block%20NL\ewise-styling-template-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A3375-614C-4F3C-8FB9-5FA6DCB8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ewise-styling-template-2019.dotx</Template>
  <TotalTime>6</TotalTime>
  <Pages>1</Pages>
  <Words>187</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Schut</dc:creator>
  <dc:description/>
  <cp:lastModifiedBy>Inge Schut</cp:lastModifiedBy>
  <cp:revision>3</cp:revision>
  <cp:lastPrinted>2014-12-10T10:29:00Z</cp:lastPrinted>
  <dcterms:created xsi:type="dcterms:W3CDTF">2019-07-11T08:06:00Z</dcterms:created>
  <dcterms:modified xsi:type="dcterms:W3CDTF">2019-07-11T08:12:00Z</dcterms:modified>
</cp:coreProperties>
</file>